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B928E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735D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2E09FF3" wp14:editId="7E64E5D8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220A4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463AD8E4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5A9F8E33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361F1F88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6309788D" w14:textId="77777777" w:rsidR="00C91B81" w:rsidRPr="0098735D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D629262" w14:textId="77777777" w:rsidR="00C91B81" w:rsidRPr="000470FA" w:rsidRDefault="00C91B81" w:rsidP="00C91B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4996BFA6" w14:textId="77777777" w:rsidR="00C91B81" w:rsidRDefault="00C91B81" w:rsidP="00C91B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23 лютого 2023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 </w:t>
      </w:r>
      <w:r w:rsidR="00F303F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/6</w:t>
      </w:r>
    </w:p>
    <w:p w14:paraId="37431B7F" w14:textId="77777777" w:rsidR="005B0766" w:rsidRPr="006E7859" w:rsidRDefault="005B0766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2482A8F6" w14:textId="77777777" w:rsidR="005B0766" w:rsidRDefault="005B0766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висновку щодо визначення </w:t>
      </w:r>
    </w:p>
    <w:p w14:paraId="4398A655" w14:textId="77777777" w:rsidR="005B0766" w:rsidRDefault="005B0766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місця проживання малолітньої дитини</w:t>
      </w:r>
    </w:p>
    <w:p w14:paraId="5231D0DC" w14:textId="77777777" w:rsidR="005B0766" w:rsidRDefault="00907E1A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Логвинюка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Романа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Вячеславовича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</w:p>
    <w:p w14:paraId="5C267AC9" w14:textId="77777777" w:rsidR="00907E1A" w:rsidRDefault="00907E1A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30 листопада 2019 року народження</w:t>
      </w:r>
    </w:p>
    <w:p w14:paraId="4B415C51" w14:textId="77777777" w:rsidR="005B0766" w:rsidRPr="006E7859" w:rsidRDefault="005B0766" w:rsidP="005B0766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257F6D76" w14:textId="6335D410" w:rsidR="005B0766" w:rsidRDefault="00907E1A" w:rsidP="005B0766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громадянина </w:t>
      </w:r>
      <w:r w:rsidR="00742573">
        <w:rPr>
          <w:rFonts w:ascii="Times New Roman" w:hAnsi="Times New Roman"/>
          <w:sz w:val="28"/>
          <w:szCs w:val="28"/>
        </w:rPr>
        <w:t>************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Васильовича</w:t>
      </w:r>
      <w:r w:rsidR="005B0766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</w:rPr>
        <w:t>07.02.2023</w:t>
      </w:r>
      <w:r w:rsidR="005B076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B0766">
        <w:rPr>
          <w:rFonts w:ascii="Times New Roman" w:hAnsi="Times New Roman"/>
          <w:sz w:val="28"/>
          <w:szCs w:val="28"/>
        </w:rPr>
        <w:t>вх</w:t>
      </w:r>
      <w:proofErr w:type="spellEnd"/>
      <w:r w:rsidR="005B0766">
        <w:rPr>
          <w:rFonts w:ascii="Times New Roman" w:hAnsi="Times New Roman"/>
          <w:sz w:val="28"/>
          <w:szCs w:val="28"/>
        </w:rPr>
        <w:t>. № 03-</w:t>
      </w:r>
      <w:r>
        <w:rPr>
          <w:rFonts w:ascii="Times New Roman" w:hAnsi="Times New Roman"/>
          <w:sz w:val="28"/>
          <w:szCs w:val="28"/>
        </w:rPr>
        <w:t>328</w:t>
      </w:r>
      <w:r w:rsidR="005B0766">
        <w:rPr>
          <w:rFonts w:ascii="Times New Roman" w:hAnsi="Times New Roman"/>
          <w:sz w:val="28"/>
          <w:szCs w:val="28"/>
        </w:rPr>
        <w:t>) з доданими матеріалами, керуючись частинами 4, 5</w:t>
      </w:r>
      <w:r w:rsidR="00C91B81">
        <w:rPr>
          <w:rFonts w:ascii="Times New Roman" w:hAnsi="Times New Roman"/>
          <w:sz w:val="28"/>
          <w:szCs w:val="28"/>
        </w:rPr>
        <w:t xml:space="preserve">              </w:t>
      </w:r>
      <w:r w:rsidR="005B0766">
        <w:rPr>
          <w:rFonts w:ascii="Times New Roman" w:hAnsi="Times New Roman"/>
          <w:sz w:val="28"/>
          <w:szCs w:val="28"/>
        </w:rPr>
        <w:t xml:space="preserve"> ст. 19, частиною 1 ст. 160, частиною 1 ст. 161 Сімейного кодексу України, частиною 4 ст. 29 Цивільного кодексу України, ст. 11, 12 Закону України «Про охорону дитинства», відповідно до </w:t>
      </w:r>
      <w:r w:rsidR="005B0766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 w:rsidR="005B0766"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</w:t>
      </w:r>
      <w:r w:rsidR="005B0766" w:rsidRPr="00882FF6">
        <w:rPr>
          <w:rFonts w:ascii="Times New Roman" w:hAnsi="Times New Roman"/>
          <w:sz w:val="28"/>
          <w:szCs w:val="28"/>
        </w:rPr>
        <w:t xml:space="preserve"> </w:t>
      </w:r>
      <w:r w:rsidR="00C91B81">
        <w:rPr>
          <w:rFonts w:ascii="Times New Roman" w:hAnsi="Times New Roman"/>
          <w:sz w:val="28"/>
          <w:szCs w:val="28"/>
        </w:rPr>
        <w:t xml:space="preserve">                              </w:t>
      </w:r>
      <w:r w:rsidR="005B0766">
        <w:rPr>
          <w:rFonts w:ascii="Times New Roman" w:hAnsi="Times New Roman"/>
          <w:sz w:val="28"/>
          <w:szCs w:val="28"/>
        </w:rPr>
        <w:t>ст. 3 Конвенції про права дитини від 20.11.1989, пункту 72 «Порядку провадження органами опіки та пі</w:t>
      </w:r>
      <w:r w:rsidR="00CF0B51">
        <w:rPr>
          <w:rFonts w:ascii="Times New Roman" w:hAnsi="Times New Roman"/>
          <w:sz w:val="28"/>
          <w:szCs w:val="28"/>
        </w:rPr>
        <w:t>клування діяльності, пов’язаної</w:t>
      </w:r>
      <w:r w:rsidR="005B0766">
        <w:rPr>
          <w:rFonts w:ascii="Times New Roman" w:hAnsi="Times New Roman"/>
          <w:sz w:val="28"/>
          <w:szCs w:val="28"/>
        </w:rPr>
        <w:t xml:space="preserve"> із захистом прав дитини», затвердженого постановою Кабінету Міністрів України від 24.09.2008 № 866, </w:t>
      </w:r>
      <w:r w:rsidR="005B0766" w:rsidRPr="007402B8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враховуючи пропозиції </w:t>
      </w:r>
      <w:r w:rsidR="005B0766" w:rsidRPr="007402B8">
        <w:rPr>
          <w:rFonts w:ascii="Times New Roman" w:hAnsi="Times New Roman" w:cs="Times New Roman"/>
          <w:color w:val="000000"/>
          <w:sz w:val="28"/>
          <w:szCs w:val="28"/>
        </w:rPr>
        <w:t>комісії з питань захисту прав дитини виконавчого комітету</w:t>
      </w:r>
      <w:r w:rsidR="005B0766">
        <w:rPr>
          <w:rFonts w:ascii="Times New Roman" w:hAnsi="Times New Roman" w:cs="Times New Roman"/>
          <w:color w:val="000000"/>
          <w:sz w:val="28"/>
          <w:szCs w:val="28"/>
        </w:rPr>
        <w:t xml:space="preserve"> Сквирської місь</w:t>
      </w:r>
      <w:bookmarkStart w:id="0" w:name="_GoBack"/>
      <w:bookmarkEnd w:id="0"/>
      <w:r w:rsidR="005B0766">
        <w:rPr>
          <w:rFonts w:ascii="Times New Roman" w:hAnsi="Times New Roman" w:cs="Times New Roman"/>
          <w:color w:val="000000"/>
          <w:sz w:val="28"/>
          <w:szCs w:val="28"/>
        </w:rPr>
        <w:t xml:space="preserve">кої ради від </w:t>
      </w:r>
      <w:r>
        <w:rPr>
          <w:rFonts w:ascii="Times New Roman" w:hAnsi="Times New Roman" w:cs="Times New Roman"/>
          <w:color w:val="000000"/>
          <w:sz w:val="28"/>
          <w:szCs w:val="28"/>
        </w:rPr>
        <w:t>21.02.2023</w:t>
      </w:r>
      <w:r w:rsidR="005B0766">
        <w:rPr>
          <w:rFonts w:ascii="Times New Roman" w:hAnsi="Times New Roman" w:cs="Times New Roman"/>
          <w:color w:val="000000"/>
          <w:sz w:val="28"/>
          <w:szCs w:val="28"/>
        </w:rPr>
        <w:t xml:space="preserve"> (протокол №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B0766" w:rsidRPr="007402B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0766">
        <w:rPr>
          <w:rFonts w:ascii="Times New Roman" w:hAnsi="Times New Roman"/>
          <w:sz w:val="28"/>
          <w:szCs w:val="28"/>
        </w:rPr>
        <w:t xml:space="preserve"> виконавчий комітет Сквирської міської ради</w:t>
      </w:r>
    </w:p>
    <w:p w14:paraId="24972022" w14:textId="77777777" w:rsidR="005B0766" w:rsidRPr="006E7859" w:rsidRDefault="005B0766" w:rsidP="005B0766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54B89124" w14:textId="77777777" w:rsidR="005B0766" w:rsidRDefault="005B0766" w:rsidP="005B0766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47A4F548" w14:textId="77777777" w:rsidR="005B0766" w:rsidRPr="00AF3060" w:rsidRDefault="005B0766" w:rsidP="005B0766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1E62B7E1" w14:textId="1ECF9C6E" w:rsidR="005B0766" w:rsidRDefault="005B0766" w:rsidP="005B0766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>
        <w:rPr>
          <w:rFonts w:ascii="Times New Roman" w:hAnsi="Times New Roman"/>
          <w:color w:val="000000"/>
          <w:sz w:val="28"/>
          <w:szCs w:val="26"/>
        </w:rPr>
        <w:t xml:space="preserve">комісії з питань захисту прав дитини виконавчого комітету Сквирської міської ради щодо визначення місця проживання малолітньої дитини </w:t>
      </w:r>
      <w:r w:rsidR="00742573">
        <w:rPr>
          <w:rFonts w:ascii="Times New Roman" w:hAnsi="Times New Roman"/>
          <w:color w:val="000000"/>
          <w:sz w:val="28"/>
          <w:szCs w:val="26"/>
        </w:rPr>
        <w:t>************</w:t>
      </w:r>
      <w:r w:rsidR="00907E1A">
        <w:rPr>
          <w:rFonts w:ascii="Times New Roman" w:hAnsi="Times New Roman"/>
          <w:color w:val="000000"/>
          <w:sz w:val="28"/>
          <w:szCs w:val="26"/>
        </w:rPr>
        <w:t xml:space="preserve"> Романа </w:t>
      </w:r>
      <w:proofErr w:type="spellStart"/>
      <w:r w:rsidR="00907E1A">
        <w:rPr>
          <w:rFonts w:ascii="Times New Roman" w:hAnsi="Times New Roman"/>
          <w:color w:val="000000"/>
          <w:sz w:val="28"/>
          <w:szCs w:val="26"/>
        </w:rPr>
        <w:t>Вячеславовича</w:t>
      </w:r>
      <w:proofErr w:type="spellEnd"/>
      <w:r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907E1A">
        <w:rPr>
          <w:rFonts w:ascii="Times New Roman" w:hAnsi="Times New Roman"/>
          <w:color w:val="000000"/>
          <w:sz w:val="28"/>
          <w:szCs w:val="26"/>
        </w:rPr>
        <w:t>30 листопада 2019 року народження</w:t>
      </w:r>
      <w:r>
        <w:rPr>
          <w:rFonts w:ascii="Times New Roman" w:hAnsi="Times New Roman"/>
          <w:color w:val="000000"/>
          <w:sz w:val="28"/>
          <w:szCs w:val="26"/>
        </w:rPr>
        <w:t xml:space="preserve"> (додається).</w:t>
      </w:r>
    </w:p>
    <w:p w14:paraId="4C34FBB8" w14:textId="77777777" w:rsidR="00C91B81" w:rsidRDefault="00C91B81" w:rsidP="005B0766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27A9988A" w14:textId="77777777" w:rsidR="005B0766" w:rsidRDefault="005B0766" w:rsidP="005B0766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</w:t>
      </w:r>
      <w:r w:rsidR="00D35F91">
        <w:rPr>
          <w:rFonts w:ascii="Times New Roman" w:hAnsi="Times New Roman"/>
          <w:color w:val="000000"/>
          <w:sz w:val="28"/>
          <w:szCs w:val="28"/>
        </w:rPr>
        <w:t>цю міської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04D9FAE" w14:textId="77777777" w:rsidR="005B0766" w:rsidRDefault="005B0766" w:rsidP="005B0766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2CF39CDF" w14:textId="77777777" w:rsidR="00C91B81" w:rsidRDefault="00C91B81" w:rsidP="005B076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8D5D581" w14:textId="77777777" w:rsidR="00C91B81" w:rsidRDefault="00C91B81" w:rsidP="005B076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6C7C12" w14:textId="77777777" w:rsidR="005B0766" w:rsidRDefault="005B0766" w:rsidP="005B076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sectPr w:rsidR="005B0766" w:rsidSect="00C91B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46"/>
    <w:rsid w:val="005B0766"/>
    <w:rsid w:val="005E4746"/>
    <w:rsid w:val="00742573"/>
    <w:rsid w:val="008511D2"/>
    <w:rsid w:val="00903A0F"/>
    <w:rsid w:val="00907E1A"/>
    <w:rsid w:val="00982099"/>
    <w:rsid w:val="00C91B81"/>
    <w:rsid w:val="00CF0B51"/>
    <w:rsid w:val="00D35F91"/>
    <w:rsid w:val="00F3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B90D"/>
  <w15:chartTrackingRefBased/>
  <w15:docId w15:val="{946CC0AA-D63A-4213-9508-003AEE18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076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5B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25,baiaagaaboqcaaadewgaaauhcaaaaaaaaaaaaaaaaaaaaaaaaaaaaaaaaaaaaaaaaaaaaaaaaaaaaaaaaaaaaaaaaaaaaaaaaaaaaaaaaaaaaaaaaaaaaaaaaaaaaaaaaaaaaaaaaaaaaaaaaaaaaaaaaaaaaaaaaaaaaaaaaaaaaaaaaaaaaaaaaaaaaaaaaaaaaaaaaaaaaaaaaaaaaaaaaaaaaaaaaaaaaaaa"/>
    <w:basedOn w:val="a0"/>
    <w:rsid w:val="005B0766"/>
  </w:style>
  <w:style w:type="paragraph" w:styleId="a3">
    <w:name w:val="Balloon Text"/>
    <w:basedOn w:val="a"/>
    <w:link w:val="a4"/>
    <w:uiPriority w:val="99"/>
    <w:semiHidden/>
    <w:unhideWhenUsed/>
    <w:rsid w:val="00D35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5F91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10</cp:revision>
  <cp:lastPrinted>2023-02-27T09:40:00Z</cp:lastPrinted>
  <dcterms:created xsi:type="dcterms:W3CDTF">2023-02-21T14:09:00Z</dcterms:created>
  <dcterms:modified xsi:type="dcterms:W3CDTF">2023-09-27T13:06:00Z</dcterms:modified>
</cp:coreProperties>
</file>